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128" w:rsidRPr="00BC7128" w:rsidRDefault="00BC7128" w:rsidP="00BC712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7128">
        <w:rPr>
          <w:rFonts w:ascii="Times New Roman" w:hAnsi="Times New Roman" w:cs="Times New Roman"/>
          <w:sz w:val="28"/>
          <w:szCs w:val="28"/>
        </w:rPr>
        <w:t>Вопросы к экзамену</w:t>
      </w:r>
    </w:p>
    <w:p w:rsidR="00BC7128" w:rsidRPr="00BC7128" w:rsidRDefault="00BC7128" w:rsidP="00BC7128">
      <w:pPr>
        <w:pStyle w:val="a3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C7128">
        <w:rPr>
          <w:rFonts w:ascii="Times New Roman" w:hAnsi="Times New Roman" w:cs="Times New Roman"/>
          <w:sz w:val="28"/>
          <w:szCs w:val="28"/>
        </w:rPr>
        <w:t>История развития стандартизации</w:t>
      </w:r>
    </w:p>
    <w:p w:rsidR="00BC7128" w:rsidRPr="00BC7128" w:rsidRDefault="00BC7128" w:rsidP="00BC7128">
      <w:pPr>
        <w:pStyle w:val="a3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C7128">
        <w:rPr>
          <w:rFonts w:ascii="Times New Roman" w:hAnsi="Times New Roman" w:cs="Times New Roman"/>
          <w:sz w:val="28"/>
          <w:szCs w:val="28"/>
        </w:rPr>
        <w:t>Сущность и содержание стандартизации</w:t>
      </w:r>
    </w:p>
    <w:p w:rsidR="00BC7128" w:rsidRPr="00BC7128" w:rsidRDefault="00BC7128" w:rsidP="00BC7128">
      <w:pPr>
        <w:pStyle w:val="a3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C7128">
        <w:rPr>
          <w:rFonts w:ascii="Times New Roman" w:hAnsi="Times New Roman" w:cs="Times New Roman"/>
          <w:sz w:val="28"/>
          <w:szCs w:val="28"/>
        </w:rPr>
        <w:t>Нормативные документы по стандартизации</w:t>
      </w:r>
    </w:p>
    <w:p w:rsidR="00BC7128" w:rsidRPr="00BC7128" w:rsidRDefault="00BC7128" w:rsidP="00BC7128">
      <w:pPr>
        <w:pStyle w:val="a3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C7128">
        <w:rPr>
          <w:rFonts w:ascii="Times New Roman" w:hAnsi="Times New Roman" w:cs="Times New Roman"/>
          <w:sz w:val="28"/>
          <w:szCs w:val="28"/>
        </w:rPr>
        <w:t xml:space="preserve">Методы стандартизации </w:t>
      </w:r>
    </w:p>
    <w:p w:rsidR="00BC7128" w:rsidRPr="00BC7128" w:rsidRDefault="00BC7128" w:rsidP="00BC7128">
      <w:pPr>
        <w:pStyle w:val="a3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C7128">
        <w:rPr>
          <w:rFonts w:ascii="Times New Roman" w:hAnsi="Times New Roman" w:cs="Times New Roman"/>
          <w:sz w:val="28"/>
          <w:szCs w:val="28"/>
        </w:rPr>
        <w:t>Органы и службы по стандартизации</w:t>
      </w:r>
    </w:p>
    <w:p w:rsidR="00BC7128" w:rsidRPr="00BC7128" w:rsidRDefault="00BC7128" w:rsidP="00BC7128">
      <w:pPr>
        <w:pStyle w:val="a3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C7128">
        <w:rPr>
          <w:rFonts w:ascii="Times New Roman" w:hAnsi="Times New Roman" w:cs="Times New Roman"/>
          <w:sz w:val="28"/>
          <w:szCs w:val="28"/>
        </w:rPr>
        <w:t xml:space="preserve">Порядок разработки, изменения и обновления стандартов </w:t>
      </w:r>
    </w:p>
    <w:p w:rsidR="00BC7128" w:rsidRPr="00BC7128" w:rsidRDefault="00BC7128" w:rsidP="00BC7128">
      <w:pPr>
        <w:pStyle w:val="a3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C7128">
        <w:rPr>
          <w:rFonts w:ascii="Times New Roman" w:hAnsi="Times New Roman" w:cs="Times New Roman"/>
          <w:sz w:val="28"/>
          <w:szCs w:val="28"/>
        </w:rPr>
        <w:t>Государственный контроль и надзор за соблюдением стандартов</w:t>
      </w:r>
    </w:p>
    <w:p w:rsidR="00BC7128" w:rsidRPr="00BC7128" w:rsidRDefault="00BC7128" w:rsidP="00BC7128">
      <w:pPr>
        <w:pStyle w:val="a3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C7128">
        <w:rPr>
          <w:rFonts w:ascii="Times New Roman" w:hAnsi="Times New Roman" w:cs="Times New Roman"/>
          <w:sz w:val="28"/>
          <w:szCs w:val="28"/>
        </w:rPr>
        <w:t>Информационное обеспечение стандартизации</w:t>
      </w:r>
    </w:p>
    <w:p w:rsidR="00BC7128" w:rsidRPr="00BC7128" w:rsidRDefault="00BC7128" w:rsidP="00BC7128">
      <w:pPr>
        <w:pStyle w:val="a3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C7128">
        <w:rPr>
          <w:rFonts w:ascii="Times New Roman" w:hAnsi="Times New Roman" w:cs="Times New Roman"/>
          <w:sz w:val="28"/>
          <w:szCs w:val="28"/>
        </w:rPr>
        <w:t>Понятие и социальное значение услуг</w:t>
      </w:r>
    </w:p>
    <w:p w:rsidR="00BC7128" w:rsidRPr="00BC7128" w:rsidRDefault="00BC7128" w:rsidP="00BC7128">
      <w:pPr>
        <w:pStyle w:val="a3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C7128">
        <w:rPr>
          <w:rFonts w:ascii="Times New Roman" w:hAnsi="Times New Roman" w:cs="Times New Roman"/>
          <w:sz w:val="28"/>
          <w:szCs w:val="28"/>
        </w:rPr>
        <w:t>Нормативные документы в области стандартизации услуг</w:t>
      </w:r>
    </w:p>
    <w:p w:rsidR="00BC7128" w:rsidRPr="00BC7128" w:rsidRDefault="00BC7128" w:rsidP="00BC7128">
      <w:pPr>
        <w:pStyle w:val="a3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C7128">
        <w:rPr>
          <w:rFonts w:ascii="Times New Roman" w:hAnsi="Times New Roman" w:cs="Times New Roman"/>
          <w:sz w:val="28"/>
          <w:szCs w:val="28"/>
        </w:rPr>
        <w:t>Особенности стандартизации услуг</w:t>
      </w:r>
    </w:p>
    <w:p w:rsidR="00BC7128" w:rsidRDefault="00BC7128" w:rsidP="00BC7128">
      <w:pPr>
        <w:pStyle w:val="a3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C7128">
        <w:rPr>
          <w:rFonts w:ascii="Times New Roman" w:hAnsi="Times New Roman" w:cs="Times New Roman"/>
          <w:sz w:val="28"/>
          <w:szCs w:val="28"/>
        </w:rPr>
        <w:t xml:space="preserve">Основные понятия в области сертификации </w:t>
      </w:r>
    </w:p>
    <w:p w:rsidR="00E54EE1" w:rsidRPr="00BC7128" w:rsidRDefault="00E54EE1" w:rsidP="00BC7128">
      <w:pPr>
        <w:pStyle w:val="a3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B4184">
        <w:rPr>
          <w:rFonts w:ascii="Times New Roman" w:hAnsi="Times New Roman" w:cs="Times New Roman"/>
          <w:sz w:val="28"/>
          <w:szCs w:val="28"/>
        </w:rPr>
        <w:t>Приведите исторические примеры развития деятельности по сертификации</w:t>
      </w:r>
    </w:p>
    <w:p w:rsidR="00BC7128" w:rsidRPr="00BC7128" w:rsidRDefault="00BC7128" w:rsidP="00BC7128">
      <w:pPr>
        <w:pStyle w:val="a3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C7128">
        <w:rPr>
          <w:rFonts w:ascii="Times New Roman" w:hAnsi="Times New Roman" w:cs="Times New Roman"/>
          <w:sz w:val="28"/>
          <w:szCs w:val="28"/>
        </w:rPr>
        <w:t xml:space="preserve">Обязательная и добровольная сертификация </w:t>
      </w:r>
    </w:p>
    <w:p w:rsidR="00BC7128" w:rsidRPr="00BC7128" w:rsidRDefault="00BC7128" w:rsidP="00BC7128">
      <w:pPr>
        <w:pStyle w:val="a3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C7128">
        <w:rPr>
          <w:rFonts w:ascii="Times New Roman" w:hAnsi="Times New Roman" w:cs="Times New Roman"/>
          <w:sz w:val="28"/>
          <w:szCs w:val="28"/>
        </w:rPr>
        <w:t xml:space="preserve">Правила и документы по проведению работ в области сертификации </w:t>
      </w:r>
    </w:p>
    <w:p w:rsidR="00BC7128" w:rsidRPr="00BC7128" w:rsidRDefault="00BC7128" w:rsidP="00BC7128">
      <w:pPr>
        <w:pStyle w:val="a3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C7128">
        <w:rPr>
          <w:rFonts w:ascii="Times New Roman" w:hAnsi="Times New Roman" w:cs="Times New Roman"/>
          <w:sz w:val="28"/>
          <w:szCs w:val="28"/>
        </w:rPr>
        <w:t xml:space="preserve">Цели и объекты сертификации в сфере услуг </w:t>
      </w:r>
    </w:p>
    <w:p w:rsidR="00BC7128" w:rsidRPr="00BC7128" w:rsidRDefault="00BC7128" w:rsidP="00BC7128">
      <w:pPr>
        <w:pStyle w:val="a3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C7128">
        <w:rPr>
          <w:rFonts w:ascii="Times New Roman" w:hAnsi="Times New Roman" w:cs="Times New Roman"/>
          <w:sz w:val="28"/>
          <w:szCs w:val="28"/>
        </w:rPr>
        <w:t xml:space="preserve">Этапы проведения сертификации услуг </w:t>
      </w:r>
    </w:p>
    <w:p w:rsidR="00BC7128" w:rsidRPr="00BC7128" w:rsidRDefault="00BC7128" w:rsidP="00BC7128">
      <w:pPr>
        <w:pStyle w:val="a3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C7128">
        <w:rPr>
          <w:rFonts w:ascii="Times New Roman" w:hAnsi="Times New Roman" w:cs="Times New Roman"/>
          <w:sz w:val="28"/>
          <w:szCs w:val="28"/>
        </w:rPr>
        <w:t xml:space="preserve">Схемы сертификации услуг </w:t>
      </w:r>
    </w:p>
    <w:p w:rsidR="00BC7128" w:rsidRDefault="00BC7128" w:rsidP="00BC7128">
      <w:pPr>
        <w:pStyle w:val="a3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C7128">
        <w:rPr>
          <w:rFonts w:ascii="Times New Roman" w:hAnsi="Times New Roman" w:cs="Times New Roman"/>
          <w:sz w:val="28"/>
          <w:szCs w:val="28"/>
        </w:rPr>
        <w:t xml:space="preserve">Оценка качества услуг </w:t>
      </w:r>
    </w:p>
    <w:p w:rsidR="00E54EE1" w:rsidRPr="00BC7128" w:rsidRDefault="00E54EE1" w:rsidP="00BC7128">
      <w:pPr>
        <w:pStyle w:val="a3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и характеристика качества услуг</w:t>
      </w:r>
    </w:p>
    <w:p w:rsidR="00BC7128" w:rsidRPr="00BC7128" w:rsidRDefault="00BC7128" w:rsidP="00BC7128">
      <w:pPr>
        <w:pStyle w:val="a3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C7128">
        <w:rPr>
          <w:rFonts w:ascii="Times New Roman" w:hAnsi="Times New Roman" w:cs="Times New Roman"/>
          <w:sz w:val="28"/>
          <w:szCs w:val="28"/>
        </w:rPr>
        <w:t xml:space="preserve">Премия Правительства РФ в области качества </w:t>
      </w:r>
    </w:p>
    <w:p w:rsidR="00BC7128" w:rsidRPr="00BC7128" w:rsidRDefault="00BC7128" w:rsidP="00BC7128">
      <w:pPr>
        <w:pStyle w:val="a3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C7128">
        <w:rPr>
          <w:rFonts w:ascii="Times New Roman" w:hAnsi="Times New Roman" w:cs="Times New Roman"/>
          <w:sz w:val="28"/>
          <w:szCs w:val="28"/>
        </w:rPr>
        <w:t xml:space="preserve">Программа «100 лучших товаров России» </w:t>
      </w:r>
    </w:p>
    <w:p w:rsidR="00BC7128" w:rsidRPr="00BC7128" w:rsidRDefault="00BC7128" w:rsidP="00BC7128">
      <w:pPr>
        <w:pStyle w:val="a3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C7128">
        <w:rPr>
          <w:rFonts w:ascii="Times New Roman" w:hAnsi="Times New Roman" w:cs="Times New Roman"/>
          <w:sz w:val="28"/>
          <w:szCs w:val="28"/>
        </w:rPr>
        <w:t xml:space="preserve">Система сертификации качества Б. А. Минина </w:t>
      </w:r>
    </w:p>
    <w:p w:rsidR="00BC7128" w:rsidRDefault="00BC7128" w:rsidP="00BC7128">
      <w:pPr>
        <w:pStyle w:val="a3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C7128">
        <w:rPr>
          <w:rFonts w:ascii="Times New Roman" w:hAnsi="Times New Roman" w:cs="Times New Roman"/>
          <w:sz w:val="28"/>
          <w:szCs w:val="28"/>
        </w:rPr>
        <w:t xml:space="preserve">Национальная премия США имени </w:t>
      </w:r>
      <w:proofErr w:type="spellStart"/>
      <w:r w:rsidRPr="00BC7128">
        <w:rPr>
          <w:rFonts w:ascii="Times New Roman" w:hAnsi="Times New Roman" w:cs="Times New Roman"/>
          <w:sz w:val="28"/>
          <w:szCs w:val="28"/>
        </w:rPr>
        <w:t>Малкома</w:t>
      </w:r>
      <w:proofErr w:type="spellEnd"/>
      <w:r w:rsidRPr="00BC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128">
        <w:rPr>
          <w:rFonts w:ascii="Times New Roman" w:hAnsi="Times New Roman" w:cs="Times New Roman"/>
          <w:sz w:val="28"/>
          <w:szCs w:val="28"/>
        </w:rPr>
        <w:t>Болдриджа</w:t>
      </w:r>
      <w:proofErr w:type="spellEnd"/>
      <w:r w:rsidRPr="00BC71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336E" w:rsidRPr="00E54EE1" w:rsidRDefault="00F672C8" w:rsidP="00E54EE1">
      <w:pPr>
        <w:pStyle w:val="a3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54EE1">
        <w:rPr>
          <w:rFonts w:ascii="Times New Roman" w:hAnsi="Times New Roman" w:cs="Times New Roman"/>
          <w:sz w:val="28"/>
          <w:szCs w:val="28"/>
        </w:rPr>
        <w:t>Классификация показателей качества услуг</w:t>
      </w:r>
    </w:p>
    <w:p w:rsidR="00F672C8" w:rsidRPr="001A336E" w:rsidRDefault="001A336E" w:rsidP="00BC7128">
      <w:pPr>
        <w:pStyle w:val="a3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00481">
        <w:rPr>
          <w:rFonts w:ascii="Times New Roman" w:hAnsi="Times New Roman" w:cs="Times New Roman"/>
          <w:sz w:val="28"/>
          <w:szCs w:val="28"/>
        </w:rPr>
        <w:t>Классификация методов контроля и оценки показателей качества услуг</w:t>
      </w:r>
    </w:p>
    <w:p w:rsidR="001A336E" w:rsidRPr="001A336E" w:rsidRDefault="001A336E" w:rsidP="00BC7128">
      <w:pPr>
        <w:pStyle w:val="a3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00481">
        <w:rPr>
          <w:rFonts w:ascii="Times New Roman" w:hAnsi="Times New Roman" w:cs="Times New Roman"/>
          <w:sz w:val="28"/>
          <w:szCs w:val="28"/>
        </w:rPr>
        <w:t>Номенклатура показателей качества услуг</w:t>
      </w:r>
    </w:p>
    <w:p w:rsidR="001A336E" w:rsidRPr="00A00481" w:rsidRDefault="001A336E" w:rsidP="00A00481">
      <w:pPr>
        <w:pStyle w:val="a3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00481">
        <w:rPr>
          <w:rFonts w:ascii="Times New Roman" w:hAnsi="Times New Roman" w:cs="Times New Roman"/>
          <w:sz w:val="28"/>
          <w:szCs w:val="28"/>
        </w:rPr>
        <w:t>Выбор номенклатуры показателей качества услуг</w:t>
      </w:r>
    </w:p>
    <w:p w:rsidR="001A336E" w:rsidRPr="001A336E" w:rsidRDefault="001A336E" w:rsidP="00A00481">
      <w:pPr>
        <w:pStyle w:val="a3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A336E">
        <w:rPr>
          <w:rFonts w:ascii="Times New Roman" w:hAnsi="Times New Roman" w:cs="Times New Roman"/>
          <w:sz w:val="28"/>
          <w:szCs w:val="28"/>
        </w:rPr>
        <w:lastRenderedPageBreak/>
        <w:t>ГОСТ Р ИСО 9001-2001 Системы менеджмента качества. Требования.</w:t>
      </w:r>
    </w:p>
    <w:p w:rsidR="001A336E" w:rsidRPr="001A336E" w:rsidRDefault="001A336E" w:rsidP="00A00481">
      <w:pPr>
        <w:pStyle w:val="a3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A336E">
        <w:rPr>
          <w:rFonts w:ascii="Times New Roman" w:hAnsi="Times New Roman" w:cs="Times New Roman"/>
          <w:sz w:val="28"/>
          <w:szCs w:val="28"/>
        </w:rPr>
        <w:t>ГОСТ 30335-95/ГОСТ Р 50646-94 Услуги населению. Термины и определения</w:t>
      </w:r>
    </w:p>
    <w:p w:rsidR="001A336E" w:rsidRPr="001A336E" w:rsidRDefault="001A336E" w:rsidP="00A00481">
      <w:pPr>
        <w:pStyle w:val="a3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00481">
        <w:rPr>
          <w:rFonts w:ascii="Times New Roman" w:hAnsi="Times New Roman" w:cs="Times New Roman"/>
          <w:sz w:val="28"/>
          <w:szCs w:val="28"/>
        </w:rPr>
        <w:t>Понятия в области управления качеством услу</w:t>
      </w:r>
      <w:r w:rsidRPr="00A00481">
        <w:rPr>
          <w:rFonts w:ascii="Times New Roman" w:hAnsi="Times New Roman" w:cs="Times New Roman"/>
          <w:sz w:val="28"/>
          <w:szCs w:val="28"/>
        </w:rPr>
        <w:t>г</w:t>
      </w:r>
    </w:p>
    <w:p w:rsidR="001A336E" w:rsidRPr="00A00481" w:rsidRDefault="001A336E" w:rsidP="00A00481">
      <w:pPr>
        <w:pStyle w:val="a3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00481">
        <w:rPr>
          <w:rFonts w:ascii="Times New Roman" w:hAnsi="Times New Roman" w:cs="Times New Roman"/>
          <w:sz w:val="28"/>
          <w:szCs w:val="28"/>
        </w:rPr>
        <w:t>Понятия в области сертификации услуг</w:t>
      </w:r>
    </w:p>
    <w:p w:rsidR="001A336E" w:rsidRPr="00A00481" w:rsidRDefault="001A336E" w:rsidP="00A00481">
      <w:pPr>
        <w:pStyle w:val="a3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00481">
        <w:rPr>
          <w:rFonts w:ascii="Times New Roman" w:hAnsi="Times New Roman" w:cs="Times New Roman"/>
          <w:sz w:val="28"/>
          <w:szCs w:val="28"/>
        </w:rPr>
        <w:t>Понятия в области стандартизации услуг</w:t>
      </w:r>
    </w:p>
    <w:p w:rsidR="00A00481" w:rsidRPr="00A00481" w:rsidRDefault="00A00481" w:rsidP="00A00481">
      <w:pPr>
        <w:pStyle w:val="a3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00481">
        <w:rPr>
          <w:rFonts w:ascii="Times New Roman" w:hAnsi="Times New Roman" w:cs="Times New Roman"/>
          <w:sz w:val="28"/>
          <w:szCs w:val="28"/>
        </w:rPr>
        <w:t xml:space="preserve">Анализ определений понятие «качество». </w:t>
      </w:r>
    </w:p>
    <w:p w:rsidR="00A00481" w:rsidRPr="00A00481" w:rsidRDefault="00A00481" w:rsidP="00A00481">
      <w:pPr>
        <w:pStyle w:val="a3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00481">
        <w:rPr>
          <w:rFonts w:ascii="Times New Roman" w:hAnsi="Times New Roman" w:cs="Times New Roman"/>
          <w:sz w:val="28"/>
          <w:szCs w:val="28"/>
        </w:rPr>
        <w:t xml:space="preserve">Эволюция понятия качества. </w:t>
      </w:r>
    </w:p>
    <w:p w:rsidR="00A00481" w:rsidRPr="00A00481" w:rsidRDefault="00A00481" w:rsidP="00A00481">
      <w:pPr>
        <w:pStyle w:val="a3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00481">
        <w:rPr>
          <w:rFonts w:ascii="Times New Roman" w:hAnsi="Times New Roman" w:cs="Times New Roman"/>
          <w:sz w:val="28"/>
          <w:szCs w:val="28"/>
        </w:rPr>
        <w:t xml:space="preserve">Общая схема эволюции качества. </w:t>
      </w:r>
    </w:p>
    <w:p w:rsidR="00A00481" w:rsidRPr="00A00481" w:rsidRDefault="00A00481" w:rsidP="00A00481">
      <w:pPr>
        <w:pStyle w:val="a3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00481">
        <w:rPr>
          <w:rFonts w:ascii="Times New Roman" w:hAnsi="Times New Roman" w:cs="Times New Roman"/>
          <w:sz w:val="28"/>
          <w:szCs w:val="28"/>
        </w:rPr>
        <w:t>Сущность качества. Петля качества</w:t>
      </w:r>
    </w:p>
    <w:p w:rsidR="00A00481" w:rsidRPr="00A00481" w:rsidRDefault="00A00481" w:rsidP="00A00481">
      <w:pPr>
        <w:pStyle w:val="a3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00481">
        <w:rPr>
          <w:rFonts w:ascii="Times New Roman" w:hAnsi="Times New Roman" w:cs="Times New Roman"/>
          <w:sz w:val="28"/>
          <w:szCs w:val="28"/>
        </w:rPr>
        <w:t>Качество услуги с точки зрения потребителя.</w:t>
      </w:r>
    </w:p>
    <w:p w:rsidR="00A00481" w:rsidRPr="00A00481" w:rsidRDefault="00A00481" w:rsidP="00A00481">
      <w:pPr>
        <w:pStyle w:val="a3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00481">
        <w:rPr>
          <w:rFonts w:ascii="Times New Roman" w:hAnsi="Times New Roman" w:cs="Times New Roman"/>
          <w:sz w:val="28"/>
          <w:szCs w:val="28"/>
        </w:rPr>
        <w:t xml:space="preserve">Объект стандартизации. Область стандартизации. Уровни стандартизации. </w:t>
      </w:r>
    </w:p>
    <w:p w:rsidR="00A00481" w:rsidRPr="00A00481" w:rsidRDefault="00A00481" w:rsidP="00A00481">
      <w:pPr>
        <w:pStyle w:val="a3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00481">
        <w:rPr>
          <w:rFonts w:ascii="Times New Roman" w:hAnsi="Times New Roman" w:cs="Times New Roman"/>
          <w:sz w:val="28"/>
          <w:szCs w:val="28"/>
        </w:rPr>
        <w:t>Международная и региональная стандартизация</w:t>
      </w:r>
    </w:p>
    <w:p w:rsidR="00A00481" w:rsidRPr="00A00481" w:rsidRDefault="00A00481" w:rsidP="00A00481">
      <w:pPr>
        <w:pStyle w:val="a3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00481">
        <w:rPr>
          <w:rFonts w:ascii="Times New Roman" w:hAnsi="Times New Roman" w:cs="Times New Roman"/>
          <w:sz w:val="28"/>
          <w:szCs w:val="28"/>
        </w:rPr>
        <w:t xml:space="preserve">Возможные схемы сертификации услуг. </w:t>
      </w:r>
    </w:p>
    <w:p w:rsidR="00A00481" w:rsidRDefault="00A00481" w:rsidP="00A00481">
      <w:pPr>
        <w:pStyle w:val="a3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00481">
        <w:rPr>
          <w:rFonts w:ascii="Times New Roman" w:hAnsi="Times New Roman" w:cs="Times New Roman"/>
          <w:sz w:val="28"/>
          <w:szCs w:val="28"/>
        </w:rPr>
        <w:t>Порядок проведения сертификации услуг.</w:t>
      </w:r>
    </w:p>
    <w:p w:rsidR="00A00481" w:rsidRDefault="00A00481" w:rsidP="00A00481">
      <w:pPr>
        <w:pStyle w:val="a3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22009">
        <w:rPr>
          <w:rFonts w:ascii="Times New Roman" w:hAnsi="Times New Roman" w:cs="Times New Roman"/>
          <w:sz w:val="28"/>
          <w:szCs w:val="28"/>
        </w:rPr>
        <w:t>Перечислите уровни, на которых может осуществляться деятельность по стандартизации</w:t>
      </w:r>
    </w:p>
    <w:p w:rsidR="00A00481" w:rsidRDefault="00A00481" w:rsidP="00A00481">
      <w:pPr>
        <w:pStyle w:val="a3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22009">
        <w:rPr>
          <w:rFonts w:ascii="Times New Roman" w:hAnsi="Times New Roman" w:cs="Times New Roman"/>
          <w:sz w:val="28"/>
          <w:szCs w:val="28"/>
        </w:rPr>
        <w:t>Приведите исторические примеры развития деятельности по стандартизации</w:t>
      </w:r>
    </w:p>
    <w:p w:rsidR="00A00481" w:rsidRDefault="00A00481" w:rsidP="00A00481">
      <w:pPr>
        <w:pStyle w:val="a3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00481">
        <w:rPr>
          <w:rFonts w:ascii="Times New Roman" w:hAnsi="Times New Roman" w:cs="Times New Roman"/>
          <w:sz w:val="28"/>
          <w:szCs w:val="28"/>
        </w:rPr>
        <w:t>Единая система классификации и кодирования технико-экономической и социальной информации (ЕСКК).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0481" w:rsidRDefault="00A00481" w:rsidP="00A00481">
      <w:pPr>
        <w:pStyle w:val="a3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Характеристика и основные </w:t>
      </w:r>
      <w:r w:rsidR="00E54EE1">
        <w:rPr>
          <w:rFonts w:ascii="Times New Roman" w:hAnsi="Times New Roman" w:cs="Times New Roman"/>
          <w:sz w:val="28"/>
          <w:szCs w:val="28"/>
        </w:rPr>
        <w:t xml:space="preserve">составляющие </w:t>
      </w:r>
      <w:r>
        <w:rPr>
          <w:rFonts w:ascii="Times New Roman" w:hAnsi="Times New Roman" w:cs="Times New Roman"/>
          <w:sz w:val="28"/>
          <w:szCs w:val="28"/>
        </w:rPr>
        <w:t>элемент</w:t>
      </w:r>
      <w:r w:rsidR="00E54EE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услуги. </w:t>
      </w:r>
      <w:r w:rsidR="00E54EE1">
        <w:rPr>
          <w:rFonts w:ascii="Times New Roman" w:hAnsi="Times New Roman" w:cs="Times New Roman"/>
          <w:sz w:val="28"/>
          <w:szCs w:val="28"/>
        </w:rPr>
        <w:t>С</w:t>
      </w:r>
      <w:r w:rsidR="00E54EE1">
        <w:rPr>
          <w:rFonts w:ascii="Times New Roman" w:hAnsi="Times New Roman" w:cs="Times New Roman"/>
          <w:sz w:val="28"/>
          <w:szCs w:val="28"/>
        </w:rPr>
        <w:t>оциальное значение услуг</w:t>
      </w:r>
      <w:r w:rsidR="00E54EE1">
        <w:rPr>
          <w:rFonts w:ascii="Times New Roman" w:hAnsi="Times New Roman" w:cs="Times New Roman"/>
          <w:sz w:val="28"/>
          <w:szCs w:val="28"/>
        </w:rPr>
        <w:t>.</w:t>
      </w:r>
    </w:p>
    <w:p w:rsidR="00E54EE1" w:rsidRDefault="00E54EE1" w:rsidP="00A00481">
      <w:pPr>
        <w:pStyle w:val="a3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</w:t>
      </w:r>
      <w:r>
        <w:rPr>
          <w:rFonts w:ascii="Times New Roman" w:hAnsi="Times New Roman" w:cs="Times New Roman"/>
          <w:sz w:val="28"/>
          <w:szCs w:val="28"/>
        </w:rPr>
        <w:t xml:space="preserve"> специфически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sz w:val="28"/>
          <w:szCs w:val="28"/>
        </w:rPr>
        <w:t>ов стандартов, используемых</w:t>
      </w:r>
      <w:r>
        <w:rPr>
          <w:rFonts w:ascii="Times New Roman" w:hAnsi="Times New Roman" w:cs="Times New Roman"/>
          <w:sz w:val="28"/>
          <w:szCs w:val="28"/>
        </w:rPr>
        <w:t xml:space="preserve"> при стандартизации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2E98" w:rsidRPr="00C62E98" w:rsidRDefault="00C62E98" w:rsidP="00C62E98">
      <w:pPr>
        <w:pStyle w:val="a3"/>
        <w:numPr>
          <w:ilvl w:val="0"/>
          <w:numId w:val="2"/>
        </w:numPr>
        <w:spacing w:after="0" w:line="48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2E98">
        <w:rPr>
          <w:rFonts w:ascii="Times New Roman" w:hAnsi="Times New Roman" w:cs="Times New Roman"/>
          <w:sz w:val="28"/>
          <w:szCs w:val="28"/>
        </w:rPr>
        <w:t>Назовите условия создания эффективного сервиса.</w:t>
      </w:r>
      <w:r w:rsidRPr="00C62E98">
        <w:rPr>
          <w:rFonts w:ascii="Times New Roman" w:hAnsi="Times New Roman" w:cs="Times New Roman"/>
          <w:sz w:val="28"/>
          <w:szCs w:val="28"/>
        </w:rPr>
        <w:t xml:space="preserve"> </w:t>
      </w:r>
      <w:r w:rsidRPr="00C62E98">
        <w:rPr>
          <w:rFonts w:ascii="Times New Roman" w:hAnsi="Times New Roman" w:cs="Times New Roman"/>
          <w:sz w:val="28"/>
          <w:szCs w:val="28"/>
        </w:rPr>
        <w:t>Какие факторы оказывают влияние на качество предоставляемых услуг</w:t>
      </w:r>
    </w:p>
    <w:p w:rsidR="00C62E98" w:rsidRPr="00C62E98" w:rsidRDefault="00C62E98" w:rsidP="00C62E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A336E" w:rsidRPr="00BC7128" w:rsidRDefault="001A336E" w:rsidP="00A00481">
      <w:pPr>
        <w:pStyle w:val="a3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226921" w:rsidRDefault="00226921"/>
    <w:sectPr w:rsidR="00226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363CF"/>
    <w:multiLevelType w:val="hybridMultilevel"/>
    <w:tmpl w:val="C0B0C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43BF2"/>
    <w:multiLevelType w:val="multilevel"/>
    <w:tmpl w:val="E17E5A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2003725"/>
    <w:multiLevelType w:val="hybridMultilevel"/>
    <w:tmpl w:val="78165252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4D847A1D"/>
    <w:multiLevelType w:val="hybridMultilevel"/>
    <w:tmpl w:val="F8CC6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574"/>
    <w:rsid w:val="000B4574"/>
    <w:rsid w:val="001A336E"/>
    <w:rsid w:val="00226921"/>
    <w:rsid w:val="00371AE1"/>
    <w:rsid w:val="009F5FBA"/>
    <w:rsid w:val="00A00481"/>
    <w:rsid w:val="00BC7128"/>
    <w:rsid w:val="00C62E98"/>
    <w:rsid w:val="00E54EE1"/>
    <w:rsid w:val="00F6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5C8BD3-0BE1-4998-8079-EC17F6A75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128"/>
    <w:pPr>
      <w:ind w:left="720"/>
      <w:contextualSpacing/>
    </w:pPr>
  </w:style>
  <w:style w:type="paragraph" w:styleId="HTML">
    <w:name w:val="HTML Address"/>
    <w:basedOn w:val="a"/>
    <w:link w:val="HTML0"/>
    <w:rsid w:val="00A00481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rsid w:val="00A0048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6</cp:revision>
  <dcterms:created xsi:type="dcterms:W3CDTF">2020-05-27T08:15:00Z</dcterms:created>
  <dcterms:modified xsi:type="dcterms:W3CDTF">2020-05-27T08:57:00Z</dcterms:modified>
</cp:coreProperties>
</file>